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C10" w:rsidRDefault="007049DC">
      <w:pPr>
        <w:spacing w:after="240"/>
        <w:jc w:val="center"/>
      </w:pPr>
      <w:r>
        <w:rPr>
          <w:b/>
          <w:sz w:val="44"/>
          <w:szCs w:val="44"/>
        </w:rPr>
        <w:t>Presentaci</w:t>
      </w:r>
      <w:r w:rsidR="00DF5194" w:rsidRPr="00DF5194">
        <w:rPr>
          <w:b/>
          <w:sz w:val="44"/>
          <w:szCs w:val="44"/>
        </w:rPr>
        <w:t>ó</w:t>
      </w:r>
      <w:r>
        <w:rPr>
          <w:b/>
          <w:sz w:val="44"/>
          <w:szCs w:val="44"/>
        </w:rPr>
        <w:t xml:space="preserve">n Comercial </w:t>
      </w:r>
      <w:r>
        <w:rPr>
          <w:b/>
          <w:sz w:val="44"/>
          <w:szCs w:val="44"/>
        </w:rPr>
        <w:t>Sistema ERP</w:t>
      </w:r>
      <w:r w:rsidR="00DF5194">
        <w:rPr>
          <w:b/>
          <w:sz w:val="44"/>
          <w:szCs w:val="44"/>
        </w:rPr>
        <w:t xml:space="preserve"> Atlas</w:t>
      </w:r>
    </w:p>
    <w:p w:rsidR="007049DC" w:rsidRDefault="007049DC" w:rsidP="007049DC">
      <w:pPr>
        <w:spacing w:after="120"/>
      </w:pPr>
      <w:r>
        <w:t xml:space="preserve">El sistema ERP </w:t>
      </w:r>
      <w:r>
        <w:t xml:space="preserve">Atlas </w:t>
      </w:r>
      <w:r>
        <w:t xml:space="preserve">es una solución completa para la gestión administrativa, financiera y operativa de empresas. </w:t>
      </w:r>
    </w:p>
    <w:p w:rsidR="007049DC" w:rsidRDefault="007049DC" w:rsidP="007049DC">
      <w:pPr>
        <w:spacing w:after="120"/>
      </w:pPr>
      <w:r>
        <w:t>Su diseño modular permite adaptarse a las necesidades de cada organización, integrando todos los procesos clave en una sola plataforma.</w:t>
      </w:r>
    </w:p>
    <w:p w:rsidR="007049DC" w:rsidRDefault="007049DC" w:rsidP="007049DC">
      <w:pPr>
        <w:spacing w:after="180"/>
      </w:pPr>
      <w:r>
        <w:t>Integra los procesos crí</w:t>
      </w:r>
      <w:r>
        <w:t>ticos de la empresa (ventas, compras, inventario, cartera, proveedores, bancos, contabilidad, activos y RRHH) en una sola plataforma. Esto pe</w:t>
      </w:r>
      <w:r>
        <w:t>rmite centralizar la informació</w:t>
      </w:r>
      <w:r>
        <w:t>n, mejorar el control, reducir errores y acelerar la toma de decisiones mediante reportes y trazabilidad.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Centraliza información y reduce </w:t>
      </w:r>
      <w:r>
        <w:rPr>
          <w:sz w:val="24"/>
          <w:szCs w:val="24"/>
        </w:rPr>
        <w:t>procesos (una sola fuente de datos).</w:t>
      </w:r>
    </w:p>
    <w:p w:rsidR="00842C10" w:rsidRDefault="007049DC">
      <w:pPr>
        <w:spacing w:after="80"/>
      </w:pPr>
      <w:r>
        <w:rPr>
          <w:sz w:val="24"/>
          <w:szCs w:val="24"/>
        </w:rPr>
        <w:t>Reportes exportables e impresió</w:t>
      </w:r>
      <w:r>
        <w:rPr>
          <w:sz w:val="24"/>
          <w:szCs w:val="24"/>
        </w:rPr>
        <w:t>n para control y toma de decisiones.</w:t>
      </w:r>
    </w:p>
    <w:p w:rsidR="00842C10" w:rsidRDefault="007049DC">
      <w:r>
        <w:br w:type="page"/>
      </w:r>
      <w:bookmarkStart w:id="0" w:name="_GoBack"/>
      <w:bookmarkEnd w:id="0"/>
      <w:r>
        <w:rPr>
          <w:b/>
          <w:sz w:val="34"/>
          <w:szCs w:val="34"/>
        </w:rPr>
        <w:lastRenderedPageBreak/>
        <w:t>F</w:t>
      </w:r>
      <w:r>
        <w:rPr>
          <w:b/>
          <w:sz w:val="34"/>
          <w:szCs w:val="34"/>
        </w:rPr>
        <w:t>a</w:t>
      </w:r>
      <w:r>
        <w:rPr>
          <w:b/>
          <w:sz w:val="34"/>
          <w:szCs w:val="34"/>
        </w:rPr>
        <w:t>cturaciÃ³</w:t>
      </w:r>
      <w:r>
        <w:rPr>
          <w:b/>
          <w:sz w:val="34"/>
          <w:szCs w:val="34"/>
        </w:rPr>
        <w:t>n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F</w:t>
      </w:r>
      <w:r>
        <w:rPr>
          <w:sz w:val="24"/>
          <w:szCs w:val="24"/>
        </w:rPr>
        <w:t>acturas</w:t>
      </w:r>
    </w:p>
    <w:p w:rsidR="00842C10" w:rsidRDefault="007049DC">
      <w:pPr>
        <w:spacing w:after="80"/>
      </w:pPr>
      <w:r>
        <w:rPr>
          <w:sz w:val="24"/>
          <w:szCs w:val="24"/>
        </w:rPr>
        <w:t>Clientes</w:t>
      </w:r>
    </w:p>
    <w:p w:rsidR="00842C10" w:rsidRDefault="007049DC">
      <w:pPr>
        <w:spacing w:after="80"/>
      </w:pPr>
      <w:r>
        <w:rPr>
          <w:sz w:val="24"/>
          <w:szCs w:val="24"/>
        </w:rPr>
        <w:t>Reporte de facturas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EmisiÃ³</w:t>
      </w:r>
      <w:r>
        <w:rPr>
          <w:sz w:val="24"/>
          <w:szCs w:val="24"/>
        </w:rPr>
        <w:t>n y control de facturas de venta.</w:t>
      </w:r>
    </w:p>
    <w:p w:rsidR="00842C10" w:rsidRDefault="007049DC">
      <w:pPr>
        <w:spacing w:after="80"/>
      </w:pPr>
      <w:r>
        <w:rPr>
          <w:sz w:val="24"/>
          <w:szCs w:val="24"/>
        </w:rPr>
        <w:t>Consulta por periodos y por cliente.</w:t>
      </w:r>
    </w:p>
    <w:p w:rsidR="00842C10" w:rsidRDefault="007049DC">
      <w:pPr>
        <w:spacing w:after="80"/>
      </w:pPr>
      <w:r>
        <w:rPr>
          <w:sz w:val="24"/>
          <w:szCs w:val="24"/>
        </w:rPr>
        <w:t>Soporte de reportes con exportaciÃ³</w:t>
      </w:r>
      <w:r>
        <w:rPr>
          <w:sz w:val="24"/>
          <w:szCs w:val="24"/>
        </w:rPr>
        <w:t>n e impresiÃ³</w:t>
      </w:r>
      <w:r>
        <w:rPr>
          <w:sz w:val="24"/>
          <w:szCs w:val="24"/>
        </w:rPr>
        <w:t>n.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Inventario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proofErr w:type="spellStart"/>
      <w:r>
        <w:rPr>
          <w:sz w:val="24"/>
          <w:szCs w:val="24"/>
        </w:rPr>
        <w:t>ArtÃ­culos</w:t>
      </w:r>
      <w:proofErr w:type="spellEnd"/>
    </w:p>
    <w:p w:rsidR="00842C10" w:rsidRDefault="007049DC">
      <w:pPr>
        <w:spacing w:after="80"/>
      </w:pPr>
      <w:proofErr w:type="spellStart"/>
      <w:r>
        <w:rPr>
          <w:sz w:val="24"/>
          <w:szCs w:val="24"/>
        </w:rPr>
        <w:t>CategorÃ­as</w:t>
      </w:r>
      <w:proofErr w:type="spellEnd"/>
    </w:p>
    <w:p w:rsidR="00842C10" w:rsidRDefault="007049DC">
      <w:pPr>
        <w:spacing w:after="80"/>
      </w:pPr>
      <w:r>
        <w:rPr>
          <w:sz w:val="24"/>
          <w:szCs w:val="24"/>
        </w:rPr>
        <w:t>Unidades de medida</w:t>
      </w:r>
    </w:p>
    <w:p w:rsidR="00842C10" w:rsidRDefault="007049DC">
      <w:pPr>
        <w:spacing w:after="80"/>
      </w:pPr>
      <w:r>
        <w:rPr>
          <w:sz w:val="24"/>
          <w:szCs w:val="24"/>
        </w:rPr>
        <w:t>Almacenes</w:t>
      </w:r>
    </w:p>
    <w:p w:rsidR="00842C10" w:rsidRDefault="007049DC">
      <w:pPr>
        <w:spacing w:after="80"/>
      </w:pPr>
      <w:r>
        <w:rPr>
          <w:sz w:val="24"/>
          <w:szCs w:val="24"/>
        </w:rPr>
        <w:t>Movimientos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Reporte general de </w:t>
      </w:r>
      <w:proofErr w:type="spellStart"/>
      <w:r>
        <w:rPr>
          <w:sz w:val="24"/>
          <w:szCs w:val="24"/>
        </w:rPr>
        <w:t>artÃ­culos</w:t>
      </w:r>
      <w:proofErr w:type="spellEnd"/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proofErr w:type="spellStart"/>
      <w:proofErr w:type="gramStart"/>
      <w:r>
        <w:rPr>
          <w:sz w:val="24"/>
          <w:szCs w:val="24"/>
        </w:rPr>
        <w:t>CatÃ¡</w:t>
      </w:r>
      <w:proofErr w:type="gramEnd"/>
      <w:r>
        <w:rPr>
          <w:sz w:val="24"/>
          <w:szCs w:val="24"/>
        </w:rPr>
        <w:t>logo</w:t>
      </w:r>
      <w:proofErr w:type="spellEnd"/>
      <w:r>
        <w:rPr>
          <w:sz w:val="24"/>
          <w:szCs w:val="24"/>
        </w:rPr>
        <w:t xml:space="preserve"> de productos y clasificaciÃ³</w:t>
      </w:r>
      <w:r>
        <w:rPr>
          <w:sz w:val="24"/>
          <w:szCs w:val="24"/>
        </w:rPr>
        <w:t xml:space="preserve">n por </w:t>
      </w:r>
      <w:proofErr w:type="spellStart"/>
      <w:r>
        <w:rPr>
          <w:sz w:val="24"/>
          <w:szCs w:val="24"/>
        </w:rPr>
        <w:t>categorÃ­as</w:t>
      </w:r>
      <w:proofErr w:type="spellEnd"/>
      <w:r>
        <w:rPr>
          <w:sz w:val="24"/>
          <w:szCs w:val="24"/>
        </w:rPr>
        <w:t>.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Control de existencias por </w:t>
      </w:r>
      <w:proofErr w:type="spellStart"/>
      <w:r>
        <w:rPr>
          <w:sz w:val="24"/>
          <w:szCs w:val="24"/>
        </w:rPr>
        <w:t>almacÃ©n</w:t>
      </w:r>
      <w:proofErr w:type="spellEnd"/>
      <w:r>
        <w:rPr>
          <w:sz w:val="24"/>
          <w:szCs w:val="24"/>
        </w:rPr>
        <w:t xml:space="preserve"> y movimien</w:t>
      </w:r>
      <w:r>
        <w:rPr>
          <w:sz w:val="24"/>
          <w:szCs w:val="24"/>
        </w:rPr>
        <w:t>tos.</w:t>
      </w:r>
    </w:p>
    <w:p w:rsidR="00842C10" w:rsidRDefault="007049DC">
      <w:pPr>
        <w:spacing w:after="80"/>
      </w:pPr>
      <w:r>
        <w:rPr>
          <w:sz w:val="24"/>
          <w:szCs w:val="24"/>
        </w:rPr>
        <w:t>EstandarizaciÃ³</w:t>
      </w:r>
      <w:r>
        <w:rPr>
          <w:sz w:val="24"/>
          <w:szCs w:val="24"/>
        </w:rPr>
        <w:t>n con unidades de medida y reportes.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Clientes y Cuentas por Cobrar (CXC)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Clientes</w:t>
      </w:r>
    </w:p>
    <w:p w:rsidR="00842C10" w:rsidRDefault="007049DC">
      <w:pPr>
        <w:spacing w:after="80"/>
      </w:pPr>
      <w:r>
        <w:rPr>
          <w:sz w:val="24"/>
          <w:szCs w:val="24"/>
        </w:rPr>
        <w:t>Cargos a clientes</w:t>
      </w:r>
    </w:p>
    <w:p w:rsidR="00842C10" w:rsidRDefault="007049DC">
      <w:pPr>
        <w:spacing w:after="80"/>
      </w:pPr>
      <w:r>
        <w:rPr>
          <w:sz w:val="24"/>
          <w:szCs w:val="24"/>
        </w:rPr>
        <w:t>Pago de clientes</w:t>
      </w:r>
    </w:p>
    <w:p w:rsidR="00842C10" w:rsidRDefault="007049DC">
      <w:pPr>
        <w:spacing w:after="80"/>
      </w:pPr>
      <w:r>
        <w:rPr>
          <w:sz w:val="24"/>
          <w:szCs w:val="24"/>
        </w:rPr>
        <w:t>Estado de cuenta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Notas de </w:t>
      </w:r>
      <w:proofErr w:type="spellStart"/>
      <w:r>
        <w:rPr>
          <w:sz w:val="24"/>
          <w:szCs w:val="24"/>
        </w:rPr>
        <w:t>crÃ©dito</w:t>
      </w:r>
      <w:proofErr w:type="spellEnd"/>
    </w:p>
    <w:p w:rsidR="00842C10" w:rsidRDefault="007049DC">
      <w:pPr>
        <w:spacing w:after="80"/>
      </w:pPr>
      <w:r>
        <w:rPr>
          <w:sz w:val="24"/>
          <w:szCs w:val="24"/>
        </w:rPr>
        <w:t>AntigÃ¼edad de saldos</w:t>
      </w:r>
    </w:p>
    <w:p w:rsidR="00842C10" w:rsidRDefault="007049DC">
      <w:pPr>
        <w:spacing w:after="80"/>
      </w:pPr>
      <w:r>
        <w:rPr>
          <w:sz w:val="24"/>
          <w:szCs w:val="24"/>
        </w:rPr>
        <w:t>Reportes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GestiÃ³</w:t>
      </w:r>
      <w:r>
        <w:rPr>
          <w:sz w:val="24"/>
          <w:szCs w:val="24"/>
        </w:rPr>
        <w:t xml:space="preserve">n integral de cartera: cargos, cobros y notas de </w:t>
      </w:r>
      <w:proofErr w:type="spellStart"/>
      <w:r>
        <w:rPr>
          <w:sz w:val="24"/>
          <w:szCs w:val="24"/>
        </w:rPr>
        <w:t>crÃ©dito</w:t>
      </w:r>
      <w:proofErr w:type="spellEnd"/>
      <w:r>
        <w:rPr>
          <w:sz w:val="24"/>
          <w:szCs w:val="24"/>
        </w:rPr>
        <w:t>.</w:t>
      </w:r>
    </w:p>
    <w:p w:rsidR="00842C10" w:rsidRDefault="007049DC">
      <w:pPr>
        <w:spacing w:after="80"/>
      </w:pPr>
      <w:r>
        <w:rPr>
          <w:sz w:val="24"/>
          <w:szCs w:val="24"/>
        </w:rPr>
        <w:t>Estado de cuenta por cliente y seguimiento de saldos.</w:t>
      </w:r>
    </w:p>
    <w:p w:rsidR="00842C10" w:rsidRDefault="007049DC">
      <w:pPr>
        <w:spacing w:after="80"/>
      </w:pPr>
      <w:r>
        <w:rPr>
          <w:sz w:val="24"/>
          <w:szCs w:val="24"/>
        </w:rPr>
        <w:t>AntigÃ¼edad para control de mora y cobranza.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Proveedores y Cuentas por Pagar (CXP)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Proveedores</w:t>
      </w:r>
    </w:p>
    <w:p w:rsidR="00842C10" w:rsidRDefault="007049DC">
      <w:pPr>
        <w:spacing w:after="80"/>
      </w:pPr>
      <w:r>
        <w:rPr>
          <w:sz w:val="24"/>
          <w:szCs w:val="24"/>
        </w:rPr>
        <w:t>Cargos a proveedores</w:t>
      </w:r>
    </w:p>
    <w:p w:rsidR="00842C10" w:rsidRDefault="007049DC">
      <w:pPr>
        <w:spacing w:after="80"/>
      </w:pPr>
      <w:r>
        <w:rPr>
          <w:sz w:val="24"/>
          <w:szCs w:val="24"/>
        </w:rPr>
        <w:t>Pagos a proveedores</w:t>
      </w:r>
    </w:p>
    <w:p w:rsidR="00842C10" w:rsidRDefault="007049DC">
      <w:pPr>
        <w:spacing w:after="80"/>
      </w:pPr>
      <w:r>
        <w:rPr>
          <w:sz w:val="24"/>
          <w:szCs w:val="24"/>
        </w:rPr>
        <w:t>Estado de cuenta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Notas de </w:t>
      </w:r>
      <w:proofErr w:type="spellStart"/>
      <w:r>
        <w:rPr>
          <w:sz w:val="24"/>
          <w:szCs w:val="24"/>
        </w:rPr>
        <w:t>crÃ©dito</w:t>
      </w:r>
      <w:proofErr w:type="spellEnd"/>
    </w:p>
    <w:p w:rsidR="00842C10" w:rsidRDefault="007049DC">
      <w:pPr>
        <w:spacing w:after="80"/>
      </w:pPr>
      <w:r>
        <w:rPr>
          <w:sz w:val="24"/>
          <w:szCs w:val="24"/>
        </w:rPr>
        <w:t>AntigÃ¼edad de saldos</w:t>
      </w:r>
    </w:p>
    <w:p w:rsidR="00842C10" w:rsidRDefault="007049DC">
      <w:pPr>
        <w:spacing w:after="80"/>
      </w:pPr>
      <w:r>
        <w:rPr>
          <w:sz w:val="24"/>
          <w:szCs w:val="24"/>
        </w:rPr>
        <w:t>Reportes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Control de compromisos: cargos, pagos y notas de </w:t>
      </w:r>
      <w:proofErr w:type="spellStart"/>
      <w:r>
        <w:rPr>
          <w:sz w:val="24"/>
          <w:szCs w:val="24"/>
        </w:rPr>
        <w:t>crÃ©dito</w:t>
      </w:r>
      <w:proofErr w:type="spellEnd"/>
      <w:r>
        <w:rPr>
          <w:sz w:val="24"/>
          <w:szCs w:val="24"/>
        </w:rPr>
        <w:t>.</w:t>
      </w:r>
    </w:p>
    <w:p w:rsidR="00842C10" w:rsidRDefault="007049DC">
      <w:pPr>
        <w:spacing w:after="80"/>
      </w:pPr>
      <w:r>
        <w:rPr>
          <w:sz w:val="24"/>
          <w:szCs w:val="24"/>
        </w:rPr>
        <w:t>Estado de cuenta por proveedor y planeaciÃ³</w:t>
      </w:r>
      <w:r>
        <w:rPr>
          <w:sz w:val="24"/>
          <w:szCs w:val="24"/>
        </w:rPr>
        <w:t>n de pagos.</w:t>
      </w:r>
    </w:p>
    <w:p w:rsidR="00842C10" w:rsidRDefault="007049DC">
      <w:pPr>
        <w:spacing w:after="80"/>
      </w:pPr>
      <w:r>
        <w:rPr>
          <w:sz w:val="24"/>
          <w:szCs w:val="24"/>
        </w:rPr>
        <w:t>AntigÃ¼edad para priorizar obligaciones.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Compras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Cotizaciones</w:t>
      </w:r>
    </w:p>
    <w:p w:rsidR="00842C10" w:rsidRDefault="007049DC">
      <w:pPr>
        <w:spacing w:after="80"/>
      </w:pPr>
      <w:proofErr w:type="spellStart"/>
      <w:r>
        <w:rPr>
          <w:sz w:val="24"/>
          <w:szCs w:val="24"/>
        </w:rPr>
        <w:t>Ã“rdenes</w:t>
      </w:r>
      <w:proofErr w:type="spellEnd"/>
      <w:r>
        <w:rPr>
          <w:sz w:val="24"/>
          <w:szCs w:val="24"/>
        </w:rPr>
        <w:t xml:space="preserve"> de compra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Compras de </w:t>
      </w:r>
      <w:proofErr w:type="spellStart"/>
      <w:r>
        <w:rPr>
          <w:sz w:val="24"/>
          <w:szCs w:val="24"/>
        </w:rPr>
        <w:t>me</w:t>
      </w:r>
      <w:r>
        <w:rPr>
          <w:sz w:val="24"/>
          <w:szCs w:val="24"/>
        </w:rPr>
        <w:t>rcancÃ­as</w:t>
      </w:r>
      <w:proofErr w:type="spellEnd"/>
    </w:p>
    <w:p w:rsidR="00842C10" w:rsidRDefault="007049DC">
      <w:pPr>
        <w:spacing w:after="80"/>
      </w:pPr>
      <w:r>
        <w:rPr>
          <w:sz w:val="24"/>
          <w:szCs w:val="24"/>
        </w:rPr>
        <w:t>Proveedores</w:t>
      </w:r>
    </w:p>
    <w:p w:rsidR="00842C10" w:rsidRDefault="007049DC">
      <w:pPr>
        <w:spacing w:after="80"/>
      </w:pPr>
      <w:r>
        <w:rPr>
          <w:sz w:val="24"/>
          <w:szCs w:val="24"/>
        </w:rPr>
        <w:t>Reporte de compras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Proceso de compras desde cotizaciÃ³</w:t>
      </w:r>
      <w:r>
        <w:rPr>
          <w:sz w:val="24"/>
          <w:szCs w:val="24"/>
        </w:rPr>
        <w:t>n hasta orden de compra.</w:t>
      </w:r>
    </w:p>
    <w:p w:rsidR="00842C10" w:rsidRDefault="007049DC">
      <w:pPr>
        <w:spacing w:after="80"/>
      </w:pPr>
      <w:r>
        <w:rPr>
          <w:sz w:val="24"/>
          <w:szCs w:val="24"/>
        </w:rPr>
        <w:t>Registro de compras y trazabilidad por proveedor.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Reportes para </w:t>
      </w:r>
      <w:proofErr w:type="spellStart"/>
      <w:proofErr w:type="gramStart"/>
      <w:r>
        <w:rPr>
          <w:sz w:val="24"/>
          <w:szCs w:val="24"/>
        </w:rPr>
        <w:t>anÃ¡</w:t>
      </w:r>
      <w:proofErr w:type="gramEnd"/>
      <w:r>
        <w:rPr>
          <w:sz w:val="24"/>
          <w:szCs w:val="24"/>
        </w:rPr>
        <w:t>lisis</w:t>
      </w:r>
      <w:proofErr w:type="spellEnd"/>
      <w:r>
        <w:rPr>
          <w:sz w:val="24"/>
          <w:szCs w:val="24"/>
        </w:rPr>
        <w:t xml:space="preserve"> de compras.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Gastos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</w:t>
      </w:r>
      <w:r>
        <w:rPr>
          <w:b/>
          <w:sz w:val="28"/>
          <w:szCs w:val="28"/>
        </w:rPr>
        <w:t>ncipales</w:t>
      </w:r>
    </w:p>
    <w:p w:rsidR="00842C10" w:rsidRDefault="007049DC">
      <w:pPr>
        <w:spacing w:after="80"/>
      </w:pPr>
      <w:r>
        <w:rPr>
          <w:sz w:val="24"/>
          <w:szCs w:val="24"/>
        </w:rPr>
        <w:t>Registro de gastos</w:t>
      </w:r>
    </w:p>
    <w:p w:rsidR="00842C10" w:rsidRDefault="007049DC">
      <w:pPr>
        <w:spacing w:after="80"/>
      </w:pPr>
      <w:r>
        <w:rPr>
          <w:sz w:val="24"/>
          <w:szCs w:val="24"/>
        </w:rPr>
        <w:t>Reporte de gastos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Registro y clasificaciÃ³</w:t>
      </w:r>
      <w:r>
        <w:rPr>
          <w:sz w:val="24"/>
          <w:szCs w:val="24"/>
        </w:rPr>
        <w:t>n de gastos operativos.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Reportes para </w:t>
      </w:r>
      <w:proofErr w:type="spellStart"/>
      <w:proofErr w:type="gramStart"/>
      <w:r>
        <w:rPr>
          <w:sz w:val="24"/>
          <w:szCs w:val="24"/>
        </w:rPr>
        <w:t>anÃ¡</w:t>
      </w:r>
      <w:proofErr w:type="gramEnd"/>
      <w:r>
        <w:rPr>
          <w:sz w:val="24"/>
          <w:szCs w:val="24"/>
        </w:rPr>
        <w:t>lisis</w:t>
      </w:r>
      <w:proofErr w:type="spellEnd"/>
      <w:r>
        <w:rPr>
          <w:sz w:val="24"/>
          <w:szCs w:val="24"/>
        </w:rPr>
        <w:t xml:space="preserve"> y control presupuestario.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Bancos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Bancos/Disponibilidad</w:t>
      </w:r>
    </w:p>
    <w:p w:rsidR="00842C10" w:rsidRDefault="007049DC">
      <w:pPr>
        <w:spacing w:after="80"/>
      </w:pPr>
      <w:r>
        <w:rPr>
          <w:sz w:val="24"/>
          <w:szCs w:val="24"/>
        </w:rPr>
        <w:t>Cuentas bancarias</w:t>
      </w:r>
    </w:p>
    <w:p w:rsidR="00842C10" w:rsidRDefault="007049DC">
      <w:pPr>
        <w:spacing w:after="80"/>
      </w:pPr>
      <w:r>
        <w:rPr>
          <w:sz w:val="24"/>
          <w:szCs w:val="24"/>
        </w:rPr>
        <w:t>Movimientos bancarios</w:t>
      </w:r>
    </w:p>
    <w:p w:rsidR="00842C10" w:rsidRDefault="007049DC">
      <w:pPr>
        <w:spacing w:after="80"/>
      </w:pPr>
      <w:r>
        <w:rPr>
          <w:sz w:val="24"/>
          <w:szCs w:val="24"/>
        </w:rPr>
        <w:t>ConciliaciÃ³</w:t>
      </w:r>
      <w:r>
        <w:rPr>
          <w:sz w:val="24"/>
          <w:szCs w:val="24"/>
        </w:rPr>
        <w:t>n bancaria</w:t>
      </w:r>
    </w:p>
    <w:p w:rsidR="00842C10" w:rsidRDefault="007049DC">
      <w:pPr>
        <w:spacing w:after="80"/>
      </w:pPr>
      <w:r>
        <w:rPr>
          <w:sz w:val="24"/>
          <w:szCs w:val="24"/>
        </w:rPr>
        <w:t>Extractos</w:t>
      </w:r>
    </w:p>
    <w:p w:rsidR="00842C10" w:rsidRDefault="007049DC">
      <w:pPr>
        <w:spacing w:after="80"/>
      </w:pPr>
      <w:r>
        <w:rPr>
          <w:sz w:val="24"/>
          <w:szCs w:val="24"/>
        </w:rPr>
        <w:t>Importar extracto</w:t>
      </w:r>
    </w:p>
    <w:p w:rsidR="00842C10" w:rsidRDefault="007049DC">
      <w:pPr>
        <w:spacing w:after="80"/>
      </w:pPr>
      <w:r>
        <w:rPr>
          <w:sz w:val="24"/>
          <w:szCs w:val="24"/>
        </w:rPr>
        <w:t>Cheques</w:t>
      </w:r>
    </w:p>
    <w:p w:rsidR="00842C10" w:rsidRDefault="007049DC">
      <w:pPr>
        <w:spacing w:after="80"/>
      </w:pPr>
      <w:r>
        <w:rPr>
          <w:sz w:val="24"/>
          <w:szCs w:val="24"/>
        </w:rPr>
        <w:t>Reporte conciliaciÃ³</w:t>
      </w:r>
      <w:r>
        <w:rPr>
          <w:sz w:val="24"/>
          <w:szCs w:val="24"/>
        </w:rPr>
        <w:t>n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Control de movimientos bancarios y disponibilidad.</w:t>
      </w:r>
    </w:p>
    <w:p w:rsidR="00842C10" w:rsidRDefault="007049DC">
      <w:pPr>
        <w:spacing w:after="80"/>
      </w:pPr>
      <w:r>
        <w:rPr>
          <w:sz w:val="24"/>
          <w:szCs w:val="24"/>
        </w:rPr>
        <w:t>ConciliaciÃ³</w:t>
      </w:r>
      <w:r>
        <w:rPr>
          <w:sz w:val="24"/>
          <w:szCs w:val="24"/>
        </w:rPr>
        <w:t>n bancari</w:t>
      </w:r>
      <w:r>
        <w:rPr>
          <w:sz w:val="24"/>
          <w:szCs w:val="24"/>
        </w:rPr>
        <w:t>a contra extractos (importaciÃ³</w:t>
      </w:r>
      <w:r>
        <w:rPr>
          <w:sz w:val="24"/>
          <w:szCs w:val="24"/>
        </w:rPr>
        <w:t>n y revisiÃ³</w:t>
      </w:r>
      <w:r>
        <w:rPr>
          <w:sz w:val="24"/>
          <w:szCs w:val="24"/>
        </w:rPr>
        <w:t>n).</w:t>
      </w:r>
    </w:p>
    <w:p w:rsidR="00842C10" w:rsidRDefault="007049DC">
      <w:pPr>
        <w:spacing w:after="80"/>
      </w:pPr>
      <w:r>
        <w:rPr>
          <w:sz w:val="24"/>
          <w:szCs w:val="24"/>
        </w:rPr>
        <w:t>Soporte de cheques y reportes de conciliaciÃ³</w:t>
      </w:r>
      <w:r>
        <w:rPr>
          <w:sz w:val="24"/>
          <w:szCs w:val="24"/>
        </w:rPr>
        <w:t>n.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Contabilidad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Contabilidad general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Registro y control contable (</w:t>
      </w:r>
      <w:proofErr w:type="spellStart"/>
      <w:r>
        <w:rPr>
          <w:sz w:val="24"/>
          <w:szCs w:val="24"/>
        </w:rPr>
        <w:t>segÃºn</w:t>
      </w:r>
      <w:proofErr w:type="spellEnd"/>
      <w:r>
        <w:rPr>
          <w:sz w:val="24"/>
          <w:szCs w:val="24"/>
        </w:rPr>
        <w:t xml:space="preserve"> configuraciÃ³</w:t>
      </w:r>
      <w:r>
        <w:rPr>
          <w:sz w:val="24"/>
          <w:szCs w:val="24"/>
        </w:rPr>
        <w:t>n del sistema).</w:t>
      </w:r>
    </w:p>
    <w:p w:rsidR="00842C10" w:rsidRDefault="007049DC">
      <w:pPr>
        <w:spacing w:after="80"/>
      </w:pPr>
      <w:r>
        <w:rPr>
          <w:sz w:val="24"/>
          <w:szCs w:val="24"/>
        </w:rPr>
        <w:t xml:space="preserve">Soporte para reportes financieros y </w:t>
      </w:r>
      <w:proofErr w:type="spellStart"/>
      <w:proofErr w:type="gramStart"/>
      <w:r>
        <w:rPr>
          <w:sz w:val="24"/>
          <w:szCs w:val="24"/>
        </w:rPr>
        <w:t>anÃ¡</w:t>
      </w:r>
      <w:proofErr w:type="gramEnd"/>
      <w:r>
        <w:rPr>
          <w:sz w:val="24"/>
          <w:szCs w:val="24"/>
        </w:rPr>
        <w:t>lisis</w:t>
      </w:r>
      <w:proofErr w:type="spellEnd"/>
      <w:r>
        <w:rPr>
          <w:sz w:val="24"/>
          <w:szCs w:val="24"/>
        </w:rPr>
        <w:t xml:space="preserve"> de gestiÃ³</w:t>
      </w:r>
      <w:r>
        <w:rPr>
          <w:sz w:val="24"/>
          <w:szCs w:val="24"/>
        </w:rPr>
        <w:t>n.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Activos Fijos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Activos fijos</w:t>
      </w:r>
    </w:p>
    <w:p w:rsidR="00842C10" w:rsidRDefault="007049DC">
      <w:pPr>
        <w:spacing w:after="80"/>
      </w:pPr>
      <w:r>
        <w:rPr>
          <w:sz w:val="24"/>
          <w:szCs w:val="24"/>
        </w:rPr>
        <w:t>DepreciaciÃ³</w:t>
      </w:r>
      <w:r>
        <w:rPr>
          <w:sz w:val="24"/>
          <w:szCs w:val="24"/>
        </w:rPr>
        <w:t>n de activos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Registro, control y seguimiento de activos.</w:t>
      </w:r>
    </w:p>
    <w:p w:rsidR="00842C10" w:rsidRDefault="007049DC">
      <w:pPr>
        <w:spacing w:after="80"/>
      </w:pPr>
      <w:proofErr w:type="spellStart"/>
      <w:proofErr w:type="gramStart"/>
      <w:r>
        <w:rPr>
          <w:sz w:val="24"/>
          <w:szCs w:val="24"/>
        </w:rPr>
        <w:t>CÃ¡</w:t>
      </w:r>
      <w:proofErr w:type="gramEnd"/>
      <w:r>
        <w:rPr>
          <w:sz w:val="24"/>
          <w:szCs w:val="24"/>
        </w:rPr>
        <w:t>lculo</w:t>
      </w:r>
      <w:proofErr w:type="spellEnd"/>
      <w:r>
        <w:rPr>
          <w:sz w:val="24"/>
          <w:szCs w:val="24"/>
        </w:rPr>
        <w:t xml:space="preserve"> y control de depreciaciÃ³</w:t>
      </w:r>
      <w:r>
        <w:rPr>
          <w:sz w:val="24"/>
          <w:szCs w:val="24"/>
        </w:rPr>
        <w:t>n.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NÃ³</w:t>
      </w:r>
      <w:r>
        <w:rPr>
          <w:b/>
          <w:sz w:val="34"/>
          <w:szCs w:val="34"/>
        </w:rPr>
        <w:t>mina y RRHH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NÃ³</w:t>
      </w:r>
      <w:r>
        <w:rPr>
          <w:sz w:val="24"/>
          <w:szCs w:val="24"/>
        </w:rPr>
        <w:t>mina y Recursos Humanos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GestiÃ³</w:t>
      </w:r>
      <w:r>
        <w:rPr>
          <w:sz w:val="24"/>
          <w:szCs w:val="24"/>
        </w:rPr>
        <w:t>n de procesos de nÃ³</w:t>
      </w:r>
      <w:r>
        <w:rPr>
          <w:sz w:val="24"/>
          <w:szCs w:val="24"/>
        </w:rPr>
        <w:t>mina y personal (</w:t>
      </w:r>
      <w:proofErr w:type="spellStart"/>
      <w:r>
        <w:rPr>
          <w:sz w:val="24"/>
          <w:szCs w:val="24"/>
        </w:rPr>
        <w:t>segÃºn</w:t>
      </w:r>
      <w:proofErr w:type="spellEnd"/>
      <w:r>
        <w:rPr>
          <w:sz w:val="24"/>
          <w:szCs w:val="24"/>
        </w:rPr>
        <w:t xml:space="preserve"> parametrizaciÃ³</w:t>
      </w:r>
      <w:r>
        <w:rPr>
          <w:sz w:val="24"/>
          <w:szCs w:val="24"/>
        </w:rPr>
        <w:t>n).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AdministraciÃ³</w:t>
      </w:r>
      <w:r>
        <w:rPr>
          <w:b/>
          <w:sz w:val="34"/>
          <w:szCs w:val="34"/>
        </w:rPr>
        <w:t>n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Usuarios</w:t>
      </w:r>
    </w:p>
    <w:p w:rsidR="00842C10" w:rsidRDefault="007049DC">
      <w:pPr>
        <w:spacing w:after="80"/>
      </w:pPr>
      <w:r>
        <w:rPr>
          <w:sz w:val="24"/>
          <w:szCs w:val="24"/>
        </w:rPr>
        <w:t>Empresa</w:t>
      </w:r>
    </w:p>
    <w:p w:rsidR="00842C10" w:rsidRDefault="007049DC">
      <w:pPr>
        <w:spacing w:after="80"/>
      </w:pPr>
      <w:r>
        <w:rPr>
          <w:sz w:val="24"/>
          <w:szCs w:val="24"/>
        </w:rPr>
        <w:t>ConfiguraciÃ³</w:t>
      </w:r>
      <w:r>
        <w:rPr>
          <w:sz w:val="24"/>
          <w:szCs w:val="24"/>
        </w:rPr>
        <w:t>n</w:t>
      </w:r>
    </w:p>
    <w:p w:rsidR="00842C10" w:rsidRDefault="007049DC">
      <w:pPr>
        <w:spacing w:after="80"/>
      </w:pPr>
      <w:r>
        <w:rPr>
          <w:sz w:val="24"/>
          <w:szCs w:val="24"/>
        </w:rPr>
        <w:t>Impuestos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GestiÃ³</w:t>
      </w:r>
      <w:r>
        <w:rPr>
          <w:sz w:val="24"/>
          <w:szCs w:val="24"/>
        </w:rPr>
        <w:t xml:space="preserve">n de usuarios/roles y </w:t>
      </w:r>
      <w:proofErr w:type="spellStart"/>
      <w:proofErr w:type="gramStart"/>
      <w:r>
        <w:rPr>
          <w:sz w:val="24"/>
          <w:szCs w:val="24"/>
        </w:rPr>
        <w:t>parÃ¡</w:t>
      </w:r>
      <w:proofErr w:type="gramEnd"/>
      <w:r>
        <w:rPr>
          <w:sz w:val="24"/>
          <w:szCs w:val="24"/>
        </w:rPr>
        <w:t>metros</w:t>
      </w:r>
      <w:proofErr w:type="spellEnd"/>
      <w:r>
        <w:rPr>
          <w:sz w:val="24"/>
          <w:szCs w:val="24"/>
        </w:rPr>
        <w:t xml:space="preserve"> por empresa.</w:t>
      </w:r>
    </w:p>
    <w:p w:rsidR="00842C10" w:rsidRDefault="007049DC">
      <w:pPr>
        <w:spacing w:after="80"/>
      </w:pPr>
      <w:r>
        <w:rPr>
          <w:sz w:val="24"/>
          <w:szCs w:val="24"/>
        </w:rPr>
        <w:t>ConfiguraciÃ³</w:t>
      </w:r>
      <w:r>
        <w:rPr>
          <w:sz w:val="24"/>
          <w:szCs w:val="24"/>
        </w:rPr>
        <w:t>n de impuestos y reglas generales.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Reportes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Pantallas principales</w:t>
      </w:r>
    </w:p>
    <w:p w:rsidR="00842C10" w:rsidRDefault="007049DC">
      <w:pPr>
        <w:spacing w:after="80"/>
      </w:pPr>
      <w:r>
        <w:rPr>
          <w:sz w:val="24"/>
          <w:szCs w:val="24"/>
        </w:rPr>
        <w:t>MÃ³</w:t>
      </w:r>
      <w:r>
        <w:rPr>
          <w:sz w:val="24"/>
          <w:szCs w:val="24"/>
        </w:rPr>
        <w:t>dulo de reportes</w:t>
      </w:r>
    </w:p>
    <w:p w:rsidR="00842C10" w:rsidRDefault="007049DC">
      <w:pPr>
        <w:spacing w:after="120"/>
      </w:pPr>
      <w:proofErr w:type="spellStart"/>
      <w:r>
        <w:rPr>
          <w:b/>
          <w:sz w:val="28"/>
          <w:szCs w:val="28"/>
        </w:rPr>
        <w:t>QuÃ</w:t>
      </w:r>
      <w:proofErr w:type="spellEnd"/>
      <w:r>
        <w:rPr>
          <w:b/>
          <w:sz w:val="28"/>
          <w:szCs w:val="28"/>
        </w:rPr>
        <w:t>© resuelve / beneficios</w:t>
      </w:r>
    </w:p>
    <w:p w:rsidR="00842C10" w:rsidRDefault="007049DC">
      <w:pPr>
        <w:spacing w:after="80"/>
      </w:pPr>
      <w:r>
        <w:rPr>
          <w:sz w:val="24"/>
          <w:szCs w:val="24"/>
        </w:rPr>
        <w:t>Reportes exportables a Excel e impresiÃ³</w:t>
      </w:r>
      <w:r>
        <w:rPr>
          <w:sz w:val="24"/>
          <w:szCs w:val="24"/>
        </w:rPr>
        <w:t xml:space="preserve">n para control y </w:t>
      </w:r>
      <w:proofErr w:type="spellStart"/>
      <w:r>
        <w:rPr>
          <w:sz w:val="24"/>
          <w:szCs w:val="24"/>
        </w:rPr>
        <w:t>auditorÃ­a</w:t>
      </w:r>
      <w:proofErr w:type="spellEnd"/>
      <w:r>
        <w:rPr>
          <w:sz w:val="24"/>
          <w:szCs w:val="24"/>
        </w:rPr>
        <w:t>.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Flujos Clave del Sistema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Ventas y cobranza</w:t>
      </w:r>
    </w:p>
    <w:p w:rsidR="00842C10" w:rsidRDefault="007049DC">
      <w:pPr>
        <w:spacing w:after="80"/>
      </w:pPr>
      <w:r>
        <w:rPr>
          <w:sz w:val="24"/>
          <w:szCs w:val="24"/>
        </w:rPr>
        <w:t>Cliente â†</w:t>
      </w:r>
    </w:p>
    <w:p w:rsidR="00842C10" w:rsidRDefault="007049DC">
      <w:pPr>
        <w:spacing w:after="120"/>
      </w:pPr>
      <w:r>
        <w:rPr>
          <w:b/>
          <w:sz w:val="28"/>
          <w:szCs w:val="28"/>
        </w:rPr>
        <w:t>Compras y pagos</w:t>
      </w:r>
    </w:p>
    <w:p w:rsidR="00842C10" w:rsidRDefault="007049DC">
      <w:pPr>
        <w:spacing w:after="80"/>
      </w:pPr>
      <w:r>
        <w:rPr>
          <w:sz w:val="24"/>
          <w:szCs w:val="24"/>
        </w:rPr>
        <w:t>Proveedor â†</w:t>
      </w:r>
    </w:p>
    <w:p w:rsidR="00842C10" w:rsidRDefault="007049DC">
      <w:r>
        <w:br w:type="page"/>
      </w:r>
    </w:p>
    <w:p w:rsidR="00842C10" w:rsidRDefault="007049DC">
      <w:r>
        <w:rPr>
          <w:b/>
          <w:sz w:val="34"/>
          <w:szCs w:val="34"/>
        </w:rPr>
        <w:lastRenderedPageBreak/>
        <w:t>Siguiente Paso</w:t>
      </w:r>
    </w:p>
    <w:p w:rsidR="00842C10" w:rsidRDefault="007049DC">
      <w:pPr>
        <w:spacing w:after="80"/>
      </w:pPr>
      <w:r>
        <w:rPr>
          <w:sz w:val="24"/>
          <w:szCs w:val="24"/>
        </w:rPr>
        <w:t>DemostraciÃ³</w:t>
      </w:r>
      <w:r>
        <w:rPr>
          <w:sz w:val="24"/>
          <w:szCs w:val="24"/>
        </w:rPr>
        <w:t>n guiada con escenarios reales del cliente.</w:t>
      </w:r>
    </w:p>
    <w:p w:rsidR="00842C10" w:rsidRDefault="007049DC">
      <w:pPr>
        <w:spacing w:after="80"/>
      </w:pPr>
      <w:r>
        <w:rPr>
          <w:sz w:val="24"/>
          <w:szCs w:val="24"/>
        </w:rPr>
        <w:t>ValidaciÃ³</w:t>
      </w:r>
      <w:r>
        <w:rPr>
          <w:sz w:val="24"/>
          <w:szCs w:val="24"/>
        </w:rPr>
        <w:t>n de alcance y parametrizaciÃ³</w:t>
      </w:r>
      <w:r>
        <w:rPr>
          <w:sz w:val="24"/>
          <w:szCs w:val="24"/>
        </w:rPr>
        <w:t>n inicial.</w:t>
      </w:r>
    </w:p>
    <w:p w:rsidR="00842C10" w:rsidRDefault="007049DC">
      <w:pPr>
        <w:spacing w:after="80"/>
      </w:pPr>
      <w:r>
        <w:rPr>
          <w:sz w:val="24"/>
          <w:szCs w:val="24"/>
        </w:rPr>
        <w:t>Plan de implementaciÃ³</w:t>
      </w:r>
      <w:r>
        <w:rPr>
          <w:sz w:val="24"/>
          <w:szCs w:val="24"/>
        </w:rPr>
        <w:t>n (migraciÃ³</w:t>
      </w:r>
      <w:r>
        <w:rPr>
          <w:sz w:val="24"/>
          <w:szCs w:val="24"/>
        </w:rPr>
        <w:t>n, capacitaciÃ³</w:t>
      </w:r>
      <w:r>
        <w:rPr>
          <w:sz w:val="24"/>
          <w:szCs w:val="24"/>
        </w:rPr>
        <w:t>n, puesta en marcha).</w:t>
      </w:r>
    </w:p>
    <w:sectPr w:rsidR="00842C10">
      <w:pgSz w:w="12240" w:h="15840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42C10"/>
    <w:rsid w:val="007049DC"/>
    <w:rsid w:val="00842C10"/>
    <w:rsid w:val="00DF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91F9D7-C407-478A-A0C0-AB98AAD8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</Pages>
  <Words>623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PresentaciÃ³n Comercial â€“ Sistema ERP</dc:title>
  <dc:creator>ERP</dc:creator>
  <cp:lastModifiedBy>Angel Brito</cp:lastModifiedBy>
  <cp:revision>3</cp:revision>
  <dcterms:created xsi:type="dcterms:W3CDTF">2026-03-02T03:16:00Z</dcterms:created>
  <dcterms:modified xsi:type="dcterms:W3CDTF">2026-03-02T03:29:00Z</dcterms:modified>
</cp:coreProperties>
</file>